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E80F2" w14:textId="77777777" w:rsidR="00106A4B" w:rsidRPr="00106A4B" w:rsidRDefault="00106A4B" w:rsidP="00106A4B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106A4B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УПРАВЛЕНИЕ ОБРАЗОВАНИЯ </w:t>
      </w:r>
    </w:p>
    <w:p w14:paraId="76558938" w14:textId="77777777" w:rsidR="00106A4B" w:rsidRPr="00106A4B" w:rsidRDefault="00106A4B" w:rsidP="00106A4B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106A4B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ru-RU"/>
          <w14:ligatures w14:val="none"/>
        </w:rPr>
        <w:t>АДМИНИСТРАЦИИ АЛЕКСЕЕВСКОГО ГОРОДСКОГО ОКРУГА</w:t>
      </w:r>
    </w:p>
    <w:p w14:paraId="4A7E2A38" w14:textId="77777777" w:rsidR="00106A4B" w:rsidRPr="00106A4B" w:rsidRDefault="00106A4B" w:rsidP="00106A4B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6526905E" w14:textId="77777777" w:rsidR="00106A4B" w:rsidRPr="00106A4B" w:rsidRDefault="00106A4B" w:rsidP="00106A4B">
      <w:pPr>
        <w:keepNext/>
        <w:keepLines/>
        <w:spacing w:after="0" w:line="240" w:lineRule="auto"/>
        <w:jc w:val="center"/>
        <w:outlineLvl w:val="1"/>
        <w:rPr>
          <w:rFonts w:ascii="Arial" w:eastAsia="Times New Roman" w:hAnsi="Arial" w:cs="Arial"/>
          <w:bCs/>
          <w:spacing w:val="20"/>
          <w:kern w:val="0"/>
          <w:sz w:val="32"/>
          <w:szCs w:val="32"/>
          <w:lang w:val="x-none" w:eastAsia="x-none"/>
          <w14:ligatures w14:val="none"/>
        </w:rPr>
      </w:pPr>
      <w:r w:rsidRPr="00106A4B">
        <w:rPr>
          <w:rFonts w:ascii="Arial" w:eastAsia="Times New Roman" w:hAnsi="Arial" w:cs="Arial"/>
          <w:bCs/>
          <w:spacing w:val="20"/>
          <w:kern w:val="0"/>
          <w:sz w:val="32"/>
          <w:szCs w:val="32"/>
          <w:lang w:val="x-none" w:eastAsia="x-none"/>
          <w14:ligatures w14:val="none"/>
        </w:rPr>
        <w:t>ПРИКАЗ</w:t>
      </w:r>
    </w:p>
    <w:p w14:paraId="137D40D1" w14:textId="77777777" w:rsidR="00106A4B" w:rsidRPr="00106A4B" w:rsidRDefault="00106A4B" w:rsidP="00106A4B">
      <w:pPr>
        <w:spacing w:after="0" w:line="240" w:lineRule="auto"/>
        <w:rPr>
          <w:rFonts w:ascii="Calibri" w:eastAsia="Calibri" w:hAnsi="Calibri" w:cs="Times New Roman"/>
          <w:kern w:val="0"/>
          <w:sz w:val="16"/>
          <w:szCs w:val="16"/>
          <w14:ligatures w14:val="none"/>
        </w:rPr>
      </w:pPr>
    </w:p>
    <w:p w14:paraId="472C3D29" w14:textId="77777777" w:rsidR="00106A4B" w:rsidRPr="00106A4B" w:rsidRDefault="00106A4B" w:rsidP="00106A4B">
      <w:pPr>
        <w:spacing w:after="0" w:line="240" w:lineRule="auto"/>
        <w:rPr>
          <w:rFonts w:ascii="Calibri" w:eastAsia="Calibri" w:hAnsi="Calibri" w:cs="Times New Roman"/>
          <w:kern w:val="0"/>
          <w:sz w:val="16"/>
          <w:szCs w:val="16"/>
          <w14:ligatures w14:val="none"/>
        </w:rPr>
      </w:pPr>
    </w:p>
    <w:p w14:paraId="07332052" w14:textId="01ED9EF1" w:rsidR="00106A4B" w:rsidRPr="00106A4B" w:rsidRDefault="00106A4B" w:rsidP="00106A4B">
      <w:pPr>
        <w:keepNext/>
        <w:spacing w:after="0" w:line="240" w:lineRule="auto"/>
        <w:outlineLvl w:val="2"/>
        <w:rPr>
          <w:rFonts w:ascii="Arial" w:eastAsia="Times New Roman" w:hAnsi="Arial" w:cs="Arial"/>
          <w:b/>
          <w:bCs/>
          <w:kern w:val="0"/>
          <w:sz w:val="20"/>
          <w:szCs w:val="20"/>
          <w:lang w:eastAsia="x-none"/>
          <w14:ligatures w14:val="none"/>
        </w:rPr>
      </w:pP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val="x-none" w:eastAsia="x-none"/>
          <w14:ligatures w14:val="none"/>
        </w:rPr>
        <w:t>«</w:t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eastAsia="x-none"/>
          <w14:ligatures w14:val="none"/>
        </w:rPr>
        <w:t>11</w:t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val="x-none" w:eastAsia="x-none"/>
          <w14:ligatures w14:val="none"/>
        </w:rPr>
        <w:t xml:space="preserve">»  </w:t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eastAsia="x-none"/>
          <w14:ligatures w14:val="none"/>
        </w:rPr>
        <w:t>сентября</w:t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val="x-none" w:eastAsia="x-none"/>
          <w14:ligatures w14:val="none"/>
        </w:rPr>
        <w:t xml:space="preserve">  2023 г</w:t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eastAsia="x-none"/>
          <w14:ligatures w14:val="none"/>
        </w:rPr>
        <w:t>ода</w:t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lang w:val="x-none" w:eastAsia="x-none"/>
          <w14:ligatures w14:val="none"/>
        </w:rPr>
        <w:tab/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lang w:val="x-none" w:eastAsia="x-none"/>
          <w14:ligatures w14:val="none"/>
        </w:rPr>
        <w:tab/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lang w:val="x-none" w:eastAsia="x-none"/>
          <w14:ligatures w14:val="none"/>
        </w:rPr>
        <w:tab/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lang w:val="x-none" w:eastAsia="x-none"/>
          <w14:ligatures w14:val="none"/>
        </w:rPr>
        <w:tab/>
        <w:t xml:space="preserve">                                                              №</w:t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lang w:eastAsia="x-none"/>
          <w14:ligatures w14:val="none"/>
        </w:rPr>
        <w:t xml:space="preserve"> 79</w:t>
      </w:r>
      <w:r>
        <w:rPr>
          <w:rFonts w:ascii="Arial" w:eastAsia="Times New Roman" w:hAnsi="Arial" w:cs="Arial"/>
          <w:b/>
          <w:bCs/>
          <w:kern w:val="0"/>
          <w:sz w:val="20"/>
          <w:szCs w:val="20"/>
          <w:lang w:eastAsia="x-none"/>
          <w14:ligatures w14:val="none"/>
        </w:rPr>
        <w:t>7</w:t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lang w:eastAsia="x-none"/>
          <w14:ligatures w14:val="none"/>
        </w:rPr>
        <w:t>_</w:t>
      </w:r>
    </w:p>
    <w:p w14:paraId="4F6B95C5" w14:textId="77777777" w:rsidR="00106A4B" w:rsidRPr="00106A4B" w:rsidRDefault="00106A4B" w:rsidP="00106A4B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</w:pPr>
    </w:p>
    <w:p w14:paraId="6D5D984E" w14:textId="77777777" w:rsidR="00106A4B" w:rsidRPr="00106A4B" w:rsidRDefault="00106A4B" w:rsidP="00106A4B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</w:pPr>
    </w:p>
    <w:p w14:paraId="3AA8DE33" w14:textId="62CF15CC" w:rsidR="00106A4B" w:rsidRPr="00106A4B" w:rsidRDefault="00106A4B" w:rsidP="00106A4B">
      <w:pPr>
        <w:shd w:val="clear" w:color="auto" w:fill="FFFFFF"/>
        <w:tabs>
          <w:tab w:val="left" w:pos="5245"/>
        </w:tabs>
        <w:spacing w:after="0" w:line="100" w:lineRule="atLeast"/>
        <w:ind w:right="4393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bookmarkStart w:id="0" w:name="_Hlk145506435"/>
      <w:r w:rsidRPr="00106A4B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Об</w:t>
      </w:r>
      <w:r w:rsidR="008434D4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информировании участников экзаменов и их родителей (законных представителей) по вопросам организации и проведения государственной итоговой аттестации по образовательным программам среднего общего образования</w:t>
      </w:r>
      <w:r w:rsidRPr="00106A4B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в 2023 году</w:t>
      </w:r>
    </w:p>
    <w:bookmarkEnd w:id="0"/>
    <w:p w14:paraId="7B6119B9" w14:textId="77777777" w:rsidR="00106A4B" w:rsidRPr="00106A4B" w:rsidRDefault="00106A4B" w:rsidP="00106A4B">
      <w:pPr>
        <w:shd w:val="clear" w:color="auto" w:fill="FFFFFF"/>
        <w:spacing w:after="0" w:line="100" w:lineRule="atLeast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5724CE2F" w14:textId="77777777" w:rsidR="00106A4B" w:rsidRPr="00106A4B" w:rsidRDefault="00106A4B" w:rsidP="00106A4B">
      <w:pPr>
        <w:shd w:val="clear" w:color="auto" w:fill="FFFFFF"/>
        <w:spacing w:after="0" w:line="100" w:lineRule="atLeast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3A06C434" w14:textId="17F4A9A6" w:rsidR="00106A4B" w:rsidRPr="00106A4B" w:rsidRDefault="00106A4B" w:rsidP="00BF463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 исполнение приказа министерства образования Белгородской области от 01 сентября 2023 года № 27</w:t>
      </w:r>
      <w:r w:rsidR="002A75F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59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«</w:t>
      </w:r>
      <w:r w:rsidR="002A75FE" w:rsidRPr="002A75F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Об информировании участников экзаменов и их родителей (законных представителей) по вопросам организации и проведения государственной итоговой аттестации по образовательным программам среднего общего образования</w:t>
      </w:r>
      <w:r w:rsidR="002A75F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на территории Белгородской области</w:t>
      </w:r>
      <w:r w:rsidR="002A75FE" w:rsidRPr="002A75F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в 2023 году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», </w:t>
      </w:r>
      <w:r w:rsidR="00FB1ED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с целью обеспечения своевременного информирования населения по вопросам организации и проведения государственной итоговой аттестации по образовательным программам среднего общего образования на территории Алексеевского городского округа в 2023 году </w:t>
      </w:r>
      <w:r w:rsidRPr="00FF4A58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приказываю:</w:t>
      </w:r>
    </w:p>
    <w:p w14:paraId="30A1E4A5" w14:textId="708771D9" w:rsidR="00106A4B" w:rsidRPr="00106A4B" w:rsidRDefault="00106A4B" w:rsidP="00BF463F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Принять к исполнению приказ министерства образования Белгородской области от 01 сентября 2023 года № 27</w:t>
      </w:r>
      <w:r w:rsidR="00CA755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59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«</w:t>
      </w:r>
      <w:r w:rsidR="00A7382F" w:rsidRPr="00A7382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Об информировании участников экзаменов и их родителей (законных представителей) по вопросам организации и проведения государственной итоговой аттестации по образовательным программам среднего общего образования </w:t>
      </w:r>
      <w:r w:rsidR="00A7382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на территории Белгородской области </w:t>
      </w:r>
      <w:r w:rsidR="00A7382F" w:rsidRPr="00A7382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 2023 году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» (прилагается).</w:t>
      </w:r>
    </w:p>
    <w:p w14:paraId="4DCD5B0B" w14:textId="5CE36C0E" w:rsidR="00106A4B" w:rsidRDefault="00106A4B" w:rsidP="00BF463F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Главному специалисту отдела общего образования управления образования администрации Алексеевского городского округа </w:t>
      </w:r>
      <w:r w:rsidR="0076720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Куманин</w:t>
      </w:r>
      <w:r w:rsidR="0076720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а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Н.Ю.</w:t>
      </w:r>
      <w:r w:rsidR="0076720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):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</w:p>
    <w:p w14:paraId="537A4764" w14:textId="2A7A50F3" w:rsidR="000A0483" w:rsidRDefault="000A0483" w:rsidP="00BF463F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C45D6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Довести до сведения руководителей общеобразовательных учреждений, реализующих программы среднего общего образования указанный в п. 1 приказа</w:t>
      </w:r>
      <w:r w:rsidR="00C45D66" w:rsidRPr="00C45D6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министерства образования Белгородской области Порядок </w:t>
      </w:r>
      <w:r w:rsidR="00C45D66" w:rsidRPr="002A75F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информировании участников экзаменов и их родителей (законных представителей) по вопросам организации и проведения государственной итоговой аттестации по образовательным программам среднего общего образования</w:t>
      </w:r>
      <w:r w:rsidR="00C45D6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на территории Белгородской области</w:t>
      </w:r>
      <w:r w:rsidR="00C45D66" w:rsidRPr="002A75F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в 2023 году</w:t>
      </w:r>
      <w:r w:rsidR="00C45D6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(далее – Порядок).</w:t>
      </w:r>
    </w:p>
    <w:p w14:paraId="27FD3094" w14:textId="77777777" w:rsidR="00240F76" w:rsidRDefault="00120AF2" w:rsidP="00BF463F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Под подпись информировать выпускников прошлых лет, обучающихся организаций среднего профессионального образования и их родителей (законных представителей) о месте и сроках проведения экзаменов, о порядке проведения экзаменов, в том числе об основаниях для удаления с экзамена, изменения и аннулирования результатов экзаменов, о ведении во время экзамена в пунктах проведения экзаменов и аудиториях видеозаписи, о порядке подачи и рассмотрения апелляций, о времени и месте ознакомления с результатами экзаменов, а также о результатах экзаменов.</w:t>
      </w:r>
    </w:p>
    <w:p w14:paraId="5A2A8B50" w14:textId="7005BC85" w:rsidR="00106A4B" w:rsidRDefault="00106A4B" w:rsidP="00BF463F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240F7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Директору МБУ «ЦОКО» Рощупкиной А.В.</w:t>
      </w:r>
      <w:r w:rsidR="00240F7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:</w:t>
      </w:r>
    </w:p>
    <w:p w14:paraId="4A90167A" w14:textId="36A83B2D" w:rsidR="00240F76" w:rsidRDefault="00240F76" w:rsidP="00BF463F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Разместить настоящий приказ на официальном сайте управления образования администрации Алексеевского городского округа.</w:t>
      </w:r>
    </w:p>
    <w:p w14:paraId="789ED9B0" w14:textId="0009E392" w:rsidR="00240F76" w:rsidRDefault="00240F76" w:rsidP="00BF463F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Организовать ведение раздела, посвященного вопросам организации и проведения ГИА на территории Алексеевского городского округа на официальном сайте управления образования.</w:t>
      </w:r>
    </w:p>
    <w:p w14:paraId="7A0C8D7A" w14:textId="77777777" w:rsidR="00C03D69" w:rsidRDefault="00C03D69" w:rsidP="00BF463F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Руководителям общеобразовательных организаций, реализующих образовательные программы среднего общего образования:</w:t>
      </w:r>
    </w:p>
    <w:p w14:paraId="166792E5" w14:textId="4FDA9F94" w:rsidR="00C03D69" w:rsidRDefault="00C03D69" w:rsidP="00BF463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C03D69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4.1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. Довести до сведения всех участников экзаменов, а также их родителей (законных представителей) настоящий Порядок.</w:t>
      </w:r>
    </w:p>
    <w:p w14:paraId="3D778C2F" w14:textId="6638C1D5" w:rsidR="00C03D69" w:rsidRDefault="00C03D69" w:rsidP="00BF463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4.2. Разместить на официальных сайтах общеобразовательных учреждений в течение одного рабочего дня со дня получения настоящего приказа Порядок.</w:t>
      </w:r>
    </w:p>
    <w:p w14:paraId="54B6740C" w14:textId="5A9DBA58" w:rsidR="00421592" w:rsidRDefault="00421592" w:rsidP="00BF463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4.3. Организовать работу телефона «горячей линии» по вопросам организации и проведения государственной итоговой аттестации по образовательным программам среднего общего образования в 2023 году.</w:t>
      </w:r>
    </w:p>
    <w:p w14:paraId="7AC37B10" w14:textId="33D7F139" w:rsidR="00106A4B" w:rsidRPr="00106A4B" w:rsidRDefault="00421592" w:rsidP="00BF463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5. </w:t>
      </w:r>
      <w:r w:rsidR="00106A4B"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Контроль за исполнением настоящего приказа оставляю за собой.</w:t>
      </w:r>
    </w:p>
    <w:p w14:paraId="4AA40F72" w14:textId="77777777" w:rsidR="00106A4B" w:rsidRPr="00106A4B" w:rsidRDefault="00106A4B" w:rsidP="00F16C8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60"/>
        <w:gridCol w:w="4394"/>
      </w:tblGrid>
      <w:tr w:rsidR="00106A4B" w:rsidRPr="00106A4B" w14:paraId="7328F0E6" w14:textId="77777777" w:rsidTr="0021389E">
        <w:tc>
          <w:tcPr>
            <w:tcW w:w="5070" w:type="dxa"/>
            <w:hideMark/>
          </w:tcPr>
          <w:p w14:paraId="12F16268" w14:textId="77777777" w:rsidR="00106A4B" w:rsidRPr="00106A4B" w:rsidRDefault="00106A4B" w:rsidP="00106A4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5158E907" w14:textId="77777777" w:rsidR="00106A4B" w:rsidRPr="00106A4B" w:rsidRDefault="00106A4B" w:rsidP="00106A4B">
            <w:pPr>
              <w:spacing w:after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06A4B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Начальник управления образования администрации Алексеевского городского округа</w:t>
            </w:r>
          </w:p>
        </w:tc>
        <w:tc>
          <w:tcPr>
            <w:tcW w:w="4501" w:type="dxa"/>
          </w:tcPr>
          <w:p w14:paraId="5AF082B0" w14:textId="1A73A86E" w:rsidR="00106A4B" w:rsidRPr="00106A4B" w:rsidRDefault="00E20C0E" w:rsidP="00106A4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E20C0E">
              <w:rPr>
                <w:rFonts w:ascii="Calibri" w:eastAsia="Calibri" w:hAnsi="Calibri" w:cs="Times New Roman"/>
                <w:noProof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662336" behindDoc="1" locked="0" layoutInCell="1" allowOverlap="1" wp14:anchorId="710182FD" wp14:editId="09051E6B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146050</wp:posOffset>
                  </wp:positionV>
                  <wp:extent cx="952500" cy="837807"/>
                  <wp:effectExtent l="0" t="0" r="0" b="63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7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7D28F46" w14:textId="2DA3EBA1" w:rsidR="00106A4B" w:rsidRPr="00106A4B" w:rsidRDefault="00106A4B" w:rsidP="00106A4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106A4B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                          </w:t>
            </w:r>
          </w:p>
          <w:p w14:paraId="43CF5B81" w14:textId="60077DD8" w:rsidR="00106A4B" w:rsidRPr="00106A4B" w:rsidRDefault="00106A4B" w:rsidP="00106A4B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04F62CFF" w14:textId="77777777" w:rsidR="00106A4B" w:rsidRPr="00106A4B" w:rsidRDefault="00106A4B" w:rsidP="00106A4B">
            <w:pPr>
              <w:spacing w:after="0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06A4B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                           М.А. Погорелова</w:t>
            </w:r>
          </w:p>
        </w:tc>
      </w:tr>
    </w:tbl>
    <w:p w14:paraId="3B13330D" w14:textId="77777777" w:rsidR="00106A4B" w:rsidRPr="00106A4B" w:rsidRDefault="00106A4B" w:rsidP="00106A4B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</w:p>
    <w:tbl>
      <w:tblPr>
        <w:tblW w:w="9854" w:type="dxa"/>
        <w:tblInd w:w="-108" w:type="dxa"/>
        <w:tblLook w:val="04A0" w:firstRow="1" w:lastRow="0" w:firstColumn="1" w:lastColumn="0" w:noHBand="0" w:noVBand="1"/>
      </w:tblPr>
      <w:tblGrid>
        <w:gridCol w:w="7196"/>
        <w:gridCol w:w="2658"/>
      </w:tblGrid>
      <w:tr w:rsidR="002F3287" w14:paraId="2FD1FD40" w14:textId="77777777" w:rsidTr="00F16C89">
        <w:trPr>
          <w:trHeight w:val="77"/>
        </w:trPr>
        <w:tc>
          <w:tcPr>
            <w:tcW w:w="7196" w:type="dxa"/>
            <w:shd w:val="clear" w:color="auto" w:fill="auto"/>
          </w:tcPr>
          <w:p w14:paraId="04B6A146" w14:textId="77777777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С приказом ознакомлены:</w:t>
            </w:r>
          </w:p>
          <w:p w14:paraId="4AC98DCC" w14:textId="080C06B9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А.В. Рощупкина</w:t>
            </w:r>
          </w:p>
          <w:p w14:paraId="6D55A463" w14:textId="6CA9D7D2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Л. Мироненко</w:t>
            </w:r>
          </w:p>
          <w:p w14:paraId="09905F62" w14:textId="77777777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А. Битюцкая</w:t>
            </w:r>
          </w:p>
          <w:p w14:paraId="02A7D7FF" w14:textId="77777777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О. Фоменко</w:t>
            </w:r>
          </w:p>
          <w:p w14:paraId="7C15F73F" w14:textId="77777777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И. Падалка</w:t>
            </w:r>
          </w:p>
          <w:p w14:paraId="71BB3322" w14:textId="77777777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Н. Сапелкин</w:t>
            </w:r>
          </w:p>
          <w:p w14:paraId="35A58AE0" w14:textId="77777777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А. Задорожная</w:t>
            </w:r>
          </w:p>
          <w:p w14:paraId="2ACD8007" w14:textId="77777777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 xml:space="preserve">Л. </w:t>
            </w:r>
            <w:proofErr w:type="spellStart"/>
            <w:r w:rsidRPr="007B0441">
              <w:rPr>
                <w:rFonts w:ascii="Times New Roman" w:hAnsi="Times New Roman"/>
              </w:rPr>
              <w:t>Андрусь</w:t>
            </w:r>
            <w:proofErr w:type="spellEnd"/>
          </w:p>
          <w:p w14:paraId="28B55F6A" w14:textId="77777777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И. Скляр</w:t>
            </w:r>
          </w:p>
          <w:p w14:paraId="511A3B4D" w14:textId="77777777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 xml:space="preserve">Н. </w:t>
            </w:r>
            <w:proofErr w:type="spellStart"/>
            <w:r w:rsidRPr="007B0441">
              <w:rPr>
                <w:rFonts w:ascii="Times New Roman" w:hAnsi="Times New Roman"/>
              </w:rPr>
              <w:t>Лутова</w:t>
            </w:r>
            <w:proofErr w:type="spellEnd"/>
          </w:p>
          <w:p w14:paraId="7661D1FC" w14:textId="77777777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А. Дегтярев</w:t>
            </w:r>
          </w:p>
          <w:p w14:paraId="21C1A8A9" w14:textId="77777777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С. Калашникова</w:t>
            </w:r>
          </w:p>
          <w:p w14:paraId="1D701577" w14:textId="77777777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 xml:space="preserve">О. </w:t>
            </w:r>
            <w:proofErr w:type="spellStart"/>
            <w:r w:rsidRPr="007B0441">
              <w:rPr>
                <w:rFonts w:ascii="Times New Roman" w:hAnsi="Times New Roman"/>
              </w:rPr>
              <w:t>Дегальцева</w:t>
            </w:r>
            <w:proofErr w:type="spellEnd"/>
          </w:p>
          <w:p w14:paraId="6FF4474D" w14:textId="77777777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Е. Колядина</w:t>
            </w:r>
          </w:p>
          <w:p w14:paraId="09604358" w14:textId="77777777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 xml:space="preserve">Е. </w:t>
            </w:r>
            <w:proofErr w:type="spellStart"/>
            <w:r w:rsidRPr="007B0441">
              <w:rPr>
                <w:rFonts w:ascii="Times New Roman" w:hAnsi="Times New Roman"/>
              </w:rPr>
              <w:t>Кульбаченко</w:t>
            </w:r>
            <w:proofErr w:type="spellEnd"/>
          </w:p>
          <w:p w14:paraId="4D044FE0" w14:textId="77777777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 xml:space="preserve">Ю. </w:t>
            </w:r>
            <w:proofErr w:type="spellStart"/>
            <w:r w:rsidRPr="007B0441">
              <w:rPr>
                <w:rFonts w:ascii="Times New Roman" w:hAnsi="Times New Roman"/>
              </w:rPr>
              <w:t>Шушеров</w:t>
            </w:r>
            <w:proofErr w:type="spellEnd"/>
          </w:p>
          <w:p w14:paraId="39791419" w14:textId="27C9C28E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58" w:type="dxa"/>
            <w:shd w:val="clear" w:color="auto" w:fill="auto"/>
          </w:tcPr>
          <w:p w14:paraId="7504E71C" w14:textId="77777777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Н. Куманина</w:t>
            </w:r>
          </w:p>
          <w:p w14:paraId="582309D1" w14:textId="77777777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С. Овчаренко</w:t>
            </w:r>
          </w:p>
          <w:p w14:paraId="533C7F73" w14:textId="77777777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Н. Дешина</w:t>
            </w:r>
          </w:p>
          <w:p w14:paraId="52F24787" w14:textId="77777777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И. Филонова</w:t>
            </w:r>
          </w:p>
          <w:p w14:paraId="33AEDD56" w14:textId="77777777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Т. Гайко</w:t>
            </w:r>
          </w:p>
          <w:p w14:paraId="566DF72B" w14:textId="77777777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В. Ржевский</w:t>
            </w:r>
          </w:p>
          <w:p w14:paraId="53B01F09" w14:textId="77777777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Л. Верещак</w:t>
            </w:r>
          </w:p>
          <w:p w14:paraId="26A3841F" w14:textId="77777777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Н. Колмыкова</w:t>
            </w:r>
          </w:p>
          <w:p w14:paraId="6A1069A8" w14:textId="77777777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Л. Головина</w:t>
            </w:r>
          </w:p>
          <w:p w14:paraId="12B24E6A" w14:textId="77777777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Е. Кузьминых</w:t>
            </w:r>
          </w:p>
          <w:p w14:paraId="5D770010" w14:textId="77777777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А. Панченко</w:t>
            </w:r>
          </w:p>
          <w:p w14:paraId="394A518F" w14:textId="77777777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О. Христенко</w:t>
            </w:r>
          </w:p>
          <w:p w14:paraId="7327BC6E" w14:textId="77777777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Н. Тимошенко</w:t>
            </w:r>
          </w:p>
          <w:p w14:paraId="5674ADDD" w14:textId="77777777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Е. Острякова</w:t>
            </w:r>
          </w:p>
          <w:p w14:paraId="553ED252" w14:textId="77777777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С. Козьменко</w:t>
            </w:r>
          </w:p>
          <w:p w14:paraId="5018A0C8" w14:textId="77777777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 xml:space="preserve">Т. Собина </w:t>
            </w:r>
          </w:p>
          <w:p w14:paraId="6617883A" w14:textId="7DE833D0" w:rsidR="002F3287" w:rsidRPr="007B0441" w:rsidRDefault="002F3287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Н. Колесникова</w:t>
            </w:r>
          </w:p>
        </w:tc>
      </w:tr>
    </w:tbl>
    <w:p w14:paraId="686BCB86" w14:textId="4BFFEBAA" w:rsidR="00106A4B" w:rsidRPr="00106A4B" w:rsidRDefault="00106A4B" w:rsidP="00106A4B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239"/>
      </w:tblGrid>
      <w:tr w:rsidR="00C95ED5" w:rsidRPr="00C95ED5" w14:paraId="02CB9C03" w14:textId="77777777" w:rsidTr="00546DEE">
        <w:tc>
          <w:tcPr>
            <w:tcW w:w="4106" w:type="dxa"/>
          </w:tcPr>
          <w:p w14:paraId="3D6239B4" w14:textId="77777777" w:rsidR="00C95ED5" w:rsidRPr="00C95ED5" w:rsidRDefault="00C95ED5" w:rsidP="00C95ED5">
            <w:pPr>
              <w:rPr>
                <w:rFonts w:ascii="Calibri" w:eastAsia="Calibri" w:hAnsi="Calibri" w:cs="Times New Roman"/>
                <w:kern w:val="0"/>
                <w14:ligatures w14:val="none"/>
              </w:rPr>
            </w:pPr>
          </w:p>
        </w:tc>
        <w:tc>
          <w:tcPr>
            <w:tcW w:w="5239" w:type="dxa"/>
          </w:tcPr>
          <w:p w14:paraId="7C4C835C" w14:textId="77777777" w:rsidR="00C95ED5" w:rsidRPr="00C95ED5" w:rsidRDefault="00C95ED5" w:rsidP="00C95ED5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C95ED5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Приложение 1</w:t>
            </w:r>
          </w:p>
          <w:p w14:paraId="1E585084" w14:textId="77777777" w:rsidR="00C95ED5" w:rsidRPr="00C95ED5" w:rsidRDefault="00C95ED5" w:rsidP="00C95ED5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C95ED5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к приказу управления образования администрации Алексеевского городского округа</w:t>
            </w:r>
          </w:p>
          <w:p w14:paraId="7E0589E7" w14:textId="77777777" w:rsidR="00C95ED5" w:rsidRDefault="00C95ED5" w:rsidP="00C95ED5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C95ED5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от «11» сентября 2023 г. №79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7</w:t>
            </w:r>
          </w:p>
          <w:p w14:paraId="3D15A79A" w14:textId="26EFE6D9" w:rsidR="001B6DA1" w:rsidRPr="00C95ED5" w:rsidRDefault="001B6DA1" w:rsidP="00C95ED5">
            <w:pPr>
              <w:jc w:val="center"/>
              <w:rPr>
                <w:rFonts w:ascii="Calibri" w:eastAsia="Calibri" w:hAnsi="Calibri" w:cs="Times New Roman"/>
                <w:b/>
                <w:bCs/>
                <w:kern w:val="0"/>
                <w14:ligatures w14:val="none"/>
              </w:rPr>
            </w:pPr>
          </w:p>
        </w:tc>
      </w:tr>
    </w:tbl>
    <w:p w14:paraId="337DA3D9" w14:textId="0FD66747" w:rsidR="0006537C" w:rsidRDefault="001B6DA1" w:rsidP="001B6D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6DA1">
        <w:rPr>
          <w:rFonts w:ascii="Times New Roman" w:hAnsi="Times New Roman" w:cs="Times New Roman"/>
          <w:b/>
          <w:bCs/>
          <w:sz w:val="28"/>
          <w:szCs w:val="28"/>
        </w:rPr>
        <w:t>Порядок информирования участников экзаменов и их родителей (законных представителей) по вопросам организации и проведения государственной итоговой аттестации по образовательным программам среднего общего образования на территории Алексеевского городского округа в 2023 году</w:t>
      </w:r>
    </w:p>
    <w:p w14:paraId="7377173D" w14:textId="77777777" w:rsidR="00D64417" w:rsidRDefault="00D64417" w:rsidP="001B6D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195799" w14:textId="2C8AD25D" w:rsidR="00D64417" w:rsidRPr="00B241DB" w:rsidRDefault="00D64417" w:rsidP="00B241DB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241DB">
        <w:rPr>
          <w:rFonts w:ascii="Times New Roman" w:hAnsi="Times New Roman" w:cs="Times New Roman"/>
          <w:sz w:val="26"/>
          <w:szCs w:val="26"/>
        </w:rPr>
        <w:t>Порядок информирования участников экзаменов и их родителей (законных представителей) по вопросам организации и проведения государственной итоговой аттестации по образовательным программам среднего общего образования (далее – ГИА-11) на территории Алексеевского городского округа в 2023 году разработан в соответствии с Порядком проведения государственной итоговой аттестации по образовательным программам среднего общего образования, утвержденным приказом Министерства просвещения Российской Федерации и Федеральной службы по надзору в сфере образования и науки от 04 апреля 2023 года № 233/552.</w:t>
      </w:r>
    </w:p>
    <w:p w14:paraId="102C44E8" w14:textId="6E80B5D1" w:rsidR="00D64417" w:rsidRPr="00B241DB" w:rsidRDefault="00564B90" w:rsidP="00B241DB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241DB">
        <w:rPr>
          <w:rFonts w:ascii="Times New Roman" w:hAnsi="Times New Roman" w:cs="Times New Roman"/>
          <w:sz w:val="26"/>
          <w:szCs w:val="26"/>
        </w:rPr>
        <w:t>Информирование по вопросам организации и проведения ГИА-11 на территории Алексеевского городского округа</w:t>
      </w:r>
      <w:r w:rsidR="004A15AF" w:rsidRPr="00B241DB">
        <w:rPr>
          <w:rFonts w:ascii="Times New Roman" w:hAnsi="Times New Roman" w:cs="Times New Roman"/>
          <w:sz w:val="26"/>
          <w:szCs w:val="26"/>
        </w:rPr>
        <w:t xml:space="preserve"> обеспечивается на этапах:</w:t>
      </w:r>
    </w:p>
    <w:p w14:paraId="5E71B3EA" w14:textId="3131EF17" w:rsidR="004A15AF" w:rsidRPr="00B241DB" w:rsidRDefault="004A15AF" w:rsidP="00B241D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241DB">
        <w:rPr>
          <w:rFonts w:ascii="Times New Roman" w:hAnsi="Times New Roman" w:cs="Times New Roman"/>
          <w:sz w:val="26"/>
          <w:szCs w:val="26"/>
        </w:rPr>
        <w:t>– подготовки к проведению ГИА-11;</w:t>
      </w:r>
    </w:p>
    <w:p w14:paraId="27B94C51" w14:textId="5ACBFFCB" w:rsidR="004A15AF" w:rsidRPr="00B241DB" w:rsidRDefault="004A15AF" w:rsidP="00B241D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241DB">
        <w:rPr>
          <w:rFonts w:ascii="Times New Roman" w:hAnsi="Times New Roman" w:cs="Times New Roman"/>
          <w:sz w:val="26"/>
          <w:szCs w:val="26"/>
        </w:rPr>
        <w:t>– проведения ГИА-11 в досрочный период;</w:t>
      </w:r>
    </w:p>
    <w:p w14:paraId="109817AB" w14:textId="7067D0FA" w:rsidR="005275B7" w:rsidRPr="00B241DB" w:rsidRDefault="005275B7" w:rsidP="00B241D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241DB">
        <w:rPr>
          <w:rFonts w:ascii="Times New Roman" w:hAnsi="Times New Roman" w:cs="Times New Roman"/>
          <w:sz w:val="26"/>
          <w:szCs w:val="26"/>
        </w:rPr>
        <w:t>- проведения ГИА-11 в основной период;</w:t>
      </w:r>
    </w:p>
    <w:p w14:paraId="0F532C09" w14:textId="797A7B49" w:rsidR="005275B7" w:rsidRPr="00B241DB" w:rsidRDefault="005275B7" w:rsidP="00B241D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241DB">
        <w:rPr>
          <w:rFonts w:ascii="Times New Roman" w:hAnsi="Times New Roman" w:cs="Times New Roman"/>
          <w:sz w:val="26"/>
          <w:szCs w:val="26"/>
        </w:rPr>
        <w:t>- проведения ГИА-11 в дополнительный период;</w:t>
      </w:r>
    </w:p>
    <w:p w14:paraId="10245409" w14:textId="18759811" w:rsidR="005275B7" w:rsidRPr="00B241DB" w:rsidRDefault="005275B7" w:rsidP="00B241D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241DB">
        <w:rPr>
          <w:rFonts w:ascii="Times New Roman" w:hAnsi="Times New Roman" w:cs="Times New Roman"/>
          <w:sz w:val="26"/>
          <w:szCs w:val="26"/>
        </w:rPr>
        <w:t>- ознакомления с результатами ГИА-11;</w:t>
      </w:r>
    </w:p>
    <w:p w14:paraId="2467675F" w14:textId="24550019" w:rsidR="005275B7" w:rsidRPr="00B241DB" w:rsidRDefault="005275B7" w:rsidP="00B241D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241DB">
        <w:rPr>
          <w:rFonts w:ascii="Times New Roman" w:hAnsi="Times New Roman" w:cs="Times New Roman"/>
          <w:sz w:val="26"/>
          <w:szCs w:val="26"/>
        </w:rPr>
        <w:t>- анализа итогов проведения ГИА-11 в текущем году.</w:t>
      </w:r>
    </w:p>
    <w:p w14:paraId="2CF4D962" w14:textId="06931012" w:rsidR="005275B7" w:rsidRPr="00B241DB" w:rsidRDefault="005275B7" w:rsidP="00B241D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241DB">
        <w:rPr>
          <w:rFonts w:ascii="Times New Roman" w:hAnsi="Times New Roman" w:cs="Times New Roman"/>
          <w:sz w:val="26"/>
          <w:szCs w:val="26"/>
        </w:rPr>
        <w:t>3. Информирование по вопросам организации и проведения ГИА-11 на территории Алексеевского городского округа осуществляют следующие организационные структуры:</w:t>
      </w:r>
    </w:p>
    <w:p w14:paraId="64CEEC19" w14:textId="190EFC60" w:rsidR="005275B7" w:rsidRPr="00B241DB" w:rsidRDefault="005275B7" w:rsidP="00B241D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241DB">
        <w:rPr>
          <w:rFonts w:ascii="Times New Roman" w:hAnsi="Times New Roman" w:cs="Times New Roman"/>
          <w:sz w:val="26"/>
          <w:szCs w:val="26"/>
        </w:rPr>
        <w:t xml:space="preserve">- </w:t>
      </w:r>
      <w:r w:rsidR="001227DF" w:rsidRPr="00B241DB">
        <w:rPr>
          <w:rFonts w:ascii="Times New Roman" w:hAnsi="Times New Roman" w:cs="Times New Roman"/>
          <w:sz w:val="26"/>
          <w:szCs w:val="26"/>
        </w:rPr>
        <w:t>министерство образования Белгородской области (далее – Министерство);</w:t>
      </w:r>
    </w:p>
    <w:p w14:paraId="39E2A9EB" w14:textId="5819C589" w:rsidR="001227DF" w:rsidRPr="00B241DB" w:rsidRDefault="001227DF" w:rsidP="00B241D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241DB">
        <w:rPr>
          <w:rFonts w:ascii="Times New Roman" w:hAnsi="Times New Roman" w:cs="Times New Roman"/>
          <w:sz w:val="26"/>
          <w:szCs w:val="26"/>
        </w:rPr>
        <w:t>- апелляционная комиссия Алексеевского городского округа;</w:t>
      </w:r>
    </w:p>
    <w:p w14:paraId="19796F49" w14:textId="0EB04A17" w:rsidR="001227DF" w:rsidRPr="00B241DB" w:rsidRDefault="001227DF" w:rsidP="00B241D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241DB">
        <w:rPr>
          <w:rFonts w:ascii="Times New Roman" w:hAnsi="Times New Roman" w:cs="Times New Roman"/>
          <w:sz w:val="26"/>
          <w:szCs w:val="26"/>
        </w:rPr>
        <w:t>- областное государственное бюджетное учреждение «Белгородский региональный центр оценки качества образования» (далее – ОГБУ «</w:t>
      </w:r>
      <w:proofErr w:type="spellStart"/>
      <w:r w:rsidRPr="00B241DB">
        <w:rPr>
          <w:rFonts w:ascii="Times New Roman" w:hAnsi="Times New Roman" w:cs="Times New Roman"/>
          <w:sz w:val="26"/>
          <w:szCs w:val="26"/>
        </w:rPr>
        <w:t>БелРЦОКО</w:t>
      </w:r>
      <w:proofErr w:type="spellEnd"/>
      <w:r w:rsidRPr="00B241DB">
        <w:rPr>
          <w:rFonts w:ascii="Times New Roman" w:hAnsi="Times New Roman" w:cs="Times New Roman"/>
          <w:sz w:val="26"/>
          <w:szCs w:val="26"/>
        </w:rPr>
        <w:t>»);</w:t>
      </w:r>
    </w:p>
    <w:p w14:paraId="3B7FFD72" w14:textId="483DE99D" w:rsidR="001227DF" w:rsidRPr="00B241DB" w:rsidRDefault="001227DF" w:rsidP="00B241D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241DB">
        <w:rPr>
          <w:rFonts w:ascii="Times New Roman" w:hAnsi="Times New Roman" w:cs="Times New Roman"/>
          <w:sz w:val="26"/>
          <w:szCs w:val="26"/>
        </w:rPr>
        <w:t>- органы местного самоуправления, осуществляющие управление в сфере образования муниципальных районов и городских округов (далее – ОМСУ);</w:t>
      </w:r>
    </w:p>
    <w:p w14:paraId="2542D1A6" w14:textId="7BEFBF86" w:rsidR="001227DF" w:rsidRPr="00B241DB" w:rsidRDefault="001227DF" w:rsidP="00B241D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241DB">
        <w:rPr>
          <w:rFonts w:ascii="Times New Roman" w:hAnsi="Times New Roman" w:cs="Times New Roman"/>
          <w:sz w:val="26"/>
          <w:szCs w:val="26"/>
        </w:rPr>
        <w:t>- организации, осуществляющие образовательную деятельность (далее – ОО).</w:t>
      </w:r>
    </w:p>
    <w:p w14:paraId="2C93ABA5" w14:textId="63D4C089" w:rsidR="001227DF" w:rsidRPr="00B241DB" w:rsidRDefault="001227DF" w:rsidP="00B241D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241DB">
        <w:rPr>
          <w:rFonts w:ascii="Times New Roman" w:hAnsi="Times New Roman" w:cs="Times New Roman"/>
          <w:sz w:val="26"/>
          <w:szCs w:val="26"/>
        </w:rPr>
        <w:t>4. Министерство:</w:t>
      </w:r>
    </w:p>
    <w:p w14:paraId="21636D98" w14:textId="574BBCED" w:rsidR="001227DF" w:rsidRPr="00B241DB" w:rsidRDefault="001227DF" w:rsidP="00B241D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241DB">
        <w:rPr>
          <w:rFonts w:ascii="Times New Roman" w:hAnsi="Times New Roman" w:cs="Times New Roman"/>
          <w:sz w:val="26"/>
          <w:szCs w:val="26"/>
        </w:rPr>
        <w:t>4.1. Организует информирование участников экзаменов и их родителей (законных представителей) по вопросам организации и проведения ГИА-11 через ОМСУ и ОО.</w:t>
      </w:r>
    </w:p>
    <w:p w14:paraId="64B30CC0" w14:textId="415F47E8" w:rsidR="001227DF" w:rsidRPr="00B241DB" w:rsidRDefault="001227DF" w:rsidP="00B241D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241DB">
        <w:rPr>
          <w:rFonts w:ascii="Times New Roman" w:hAnsi="Times New Roman" w:cs="Times New Roman"/>
          <w:sz w:val="26"/>
          <w:szCs w:val="26"/>
        </w:rPr>
        <w:t>4.2. Осуществляет взаимодействие со средствами массовой информации.</w:t>
      </w:r>
    </w:p>
    <w:p w14:paraId="303CA53F" w14:textId="0EE2305A" w:rsidR="001227DF" w:rsidRPr="00B241DB" w:rsidRDefault="001227DF" w:rsidP="00B241D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241DB">
        <w:rPr>
          <w:rFonts w:ascii="Times New Roman" w:hAnsi="Times New Roman" w:cs="Times New Roman"/>
          <w:sz w:val="26"/>
          <w:szCs w:val="26"/>
        </w:rPr>
        <w:t>4.3. Осуществляет организацию работы телефонов «горячих линий».</w:t>
      </w:r>
    </w:p>
    <w:p w14:paraId="572E2215" w14:textId="77B0AEB3" w:rsidR="001227DF" w:rsidRPr="00B241DB" w:rsidRDefault="001227DF" w:rsidP="00B241D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241DB">
        <w:rPr>
          <w:rFonts w:ascii="Times New Roman" w:hAnsi="Times New Roman" w:cs="Times New Roman"/>
          <w:sz w:val="26"/>
          <w:szCs w:val="26"/>
        </w:rPr>
        <w:t xml:space="preserve">4.4. Осуществляет ведение раздела на официальном сайте Министерства, расположенном в сети Интернет по адресу </w:t>
      </w:r>
      <w:hyperlink r:id="rId6" w:history="1">
        <w:r w:rsidRPr="00B241DB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http</w:t>
        </w:r>
        <w:r w:rsidRPr="00B241DB">
          <w:rPr>
            <w:rStyle w:val="a5"/>
            <w:rFonts w:ascii="Times New Roman" w:hAnsi="Times New Roman" w:cs="Times New Roman"/>
            <w:sz w:val="26"/>
            <w:szCs w:val="26"/>
          </w:rPr>
          <w:t>://образование31.рф/</w:t>
        </w:r>
      </w:hyperlink>
      <w:r w:rsidRPr="00B241DB">
        <w:rPr>
          <w:rFonts w:ascii="Times New Roman" w:hAnsi="Times New Roman" w:cs="Times New Roman"/>
          <w:sz w:val="26"/>
          <w:szCs w:val="26"/>
        </w:rPr>
        <w:t>, на котором публикуется следующая информация о проведении ГИА-11:</w:t>
      </w:r>
    </w:p>
    <w:p w14:paraId="1A2E3AE0" w14:textId="66AEE478" w:rsidR="001227DF" w:rsidRDefault="001227DF" w:rsidP="00B241D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241DB">
        <w:rPr>
          <w:rFonts w:ascii="Times New Roman" w:hAnsi="Times New Roman" w:cs="Times New Roman"/>
          <w:sz w:val="26"/>
          <w:szCs w:val="26"/>
        </w:rPr>
        <w:t>- о сроках и местах регистрации для участия в написании итогового сочинения (для выпускников прошлых лет, лиц, обучающихся по образовательным</w:t>
      </w:r>
    </w:p>
    <w:p w14:paraId="793318C1" w14:textId="77777777" w:rsidR="00B241DB" w:rsidRDefault="00B241DB" w:rsidP="00B241D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D903964" w14:textId="4056CFA1" w:rsidR="00B241DB" w:rsidRDefault="00283AB4" w:rsidP="00B241D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83AB4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59264" behindDoc="1" locked="0" layoutInCell="1" allowOverlap="1" wp14:anchorId="5D681712" wp14:editId="4386D552">
            <wp:simplePos x="0" y="0"/>
            <wp:positionH relativeFrom="margin">
              <wp:posOffset>-1175669</wp:posOffset>
            </wp:positionH>
            <wp:positionV relativeFrom="page">
              <wp:posOffset>13649</wp:posOffset>
            </wp:positionV>
            <wp:extent cx="7565677" cy="1067206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296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972B6C5" w14:textId="77777777" w:rsidR="00283AB4" w:rsidRPr="00283AB4" w:rsidRDefault="00283AB4" w:rsidP="00283AB4"/>
    <w:p w14:paraId="1D429FE7" w14:textId="77777777" w:rsidR="00283AB4" w:rsidRPr="00283AB4" w:rsidRDefault="00283AB4" w:rsidP="00283AB4"/>
    <w:p w14:paraId="4F7F24C3" w14:textId="77777777" w:rsidR="00283AB4" w:rsidRPr="00283AB4" w:rsidRDefault="00283AB4" w:rsidP="00283AB4"/>
    <w:p w14:paraId="5D3D8A7A" w14:textId="77777777" w:rsidR="00283AB4" w:rsidRPr="00283AB4" w:rsidRDefault="00283AB4" w:rsidP="00283AB4"/>
    <w:p w14:paraId="2EAA4A2E" w14:textId="77777777" w:rsidR="00283AB4" w:rsidRPr="00283AB4" w:rsidRDefault="00283AB4" w:rsidP="00283AB4"/>
    <w:p w14:paraId="6FEC8902" w14:textId="77777777" w:rsidR="00283AB4" w:rsidRPr="00283AB4" w:rsidRDefault="00283AB4" w:rsidP="00283AB4"/>
    <w:p w14:paraId="1D77F3D5" w14:textId="77777777" w:rsidR="00283AB4" w:rsidRPr="00283AB4" w:rsidRDefault="00283AB4" w:rsidP="00283AB4"/>
    <w:p w14:paraId="1C684652" w14:textId="77777777" w:rsidR="00283AB4" w:rsidRPr="00283AB4" w:rsidRDefault="00283AB4" w:rsidP="00283AB4"/>
    <w:p w14:paraId="312E08DC" w14:textId="77777777" w:rsidR="00283AB4" w:rsidRPr="00283AB4" w:rsidRDefault="00283AB4" w:rsidP="00283AB4"/>
    <w:p w14:paraId="59235C89" w14:textId="77777777" w:rsidR="00283AB4" w:rsidRPr="00283AB4" w:rsidRDefault="00283AB4" w:rsidP="00283AB4"/>
    <w:p w14:paraId="29536913" w14:textId="77777777" w:rsidR="00283AB4" w:rsidRPr="00283AB4" w:rsidRDefault="00283AB4" w:rsidP="00283AB4"/>
    <w:p w14:paraId="1F8B2562" w14:textId="77777777" w:rsidR="00283AB4" w:rsidRPr="00283AB4" w:rsidRDefault="00283AB4" w:rsidP="00283AB4"/>
    <w:p w14:paraId="200C0082" w14:textId="77777777" w:rsidR="00283AB4" w:rsidRPr="00283AB4" w:rsidRDefault="00283AB4" w:rsidP="00283AB4"/>
    <w:p w14:paraId="422F8007" w14:textId="77777777" w:rsidR="00283AB4" w:rsidRPr="00283AB4" w:rsidRDefault="00283AB4" w:rsidP="00283AB4"/>
    <w:p w14:paraId="08D546BE" w14:textId="77777777" w:rsidR="00283AB4" w:rsidRPr="00283AB4" w:rsidRDefault="00283AB4" w:rsidP="00283AB4"/>
    <w:p w14:paraId="332978E6" w14:textId="77777777" w:rsidR="00283AB4" w:rsidRPr="00283AB4" w:rsidRDefault="00283AB4" w:rsidP="00283AB4"/>
    <w:p w14:paraId="500CB54C" w14:textId="77777777" w:rsidR="00283AB4" w:rsidRPr="00283AB4" w:rsidRDefault="00283AB4" w:rsidP="00283AB4"/>
    <w:p w14:paraId="53AF06C6" w14:textId="77777777" w:rsidR="00283AB4" w:rsidRPr="00283AB4" w:rsidRDefault="00283AB4" w:rsidP="00283AB4"/>
    <w:p w14:paraId="31DABFB8" w14:textId="77777777" w:rsidR="00283AB4" w:rsidRPr="00283AB4" w:rsidRDefault="00283AB4" w:rsidP="00283AB4"/>
    <w:p w14:paraId="1B90560B" w14:textId="77777777" w:rsidR="00283AB4" w:rsidRPr="00283AB4" w:rsidRDefault="00283AB4" w:rsidP="00283AB4"/>
    <w:p w14:paraId="72B25CB5" w14:textId="77777777" w:rsidR="00283AB4" w:rsidRPr="00283AB4" w:rsidRDefault="00283AB4" w:rsidP="00283AB4"/>
    <w:p w14:paraId="4A97A74E" w14:textId="77777777" w:rsidR="00283AB4" w:rsidRPr="00283AB4" w:rsidRDefault="00283AB4" w:rsidP="00283AB4"/>
    <w:p w14:paraId="3A0757CD" w14:textId="77777777" w:rsidR="00283AB4" w:rsidRPr="00283AB4" w:rsidRDefault="00283AB4" w:rsidP="00283AB4"/>
    <w:p w14:paraId="55D38504" w14:textId="77777777" w:rsidR="00283AB4" w:rsidRPr="00283AB4" w:rsidRDefault="00283AB4" w:rsidP="00283AB4"/>
    <w:p w14:paraId="3987326C" w14:textId="77777777" w:rsidR="00283AB4" w:rsidRPr="00283AB4" w:rsidRDefault="00283AB4" w:rsidP="00283AB4"/>
    <w:p w14:paraId="0B50251B" w14:textId="77777777" w:rsidR="00283AB4" w:rsidRPr="00283AB4" w:rsidRDefault="00283AB4" w:rsidP="00283AB4"/>
    <w:p w14:paraId="15F8C45B" w14:textId="77777777" w:rsidR="00283AB4" w:rsidRPr="00283AB4" w:rsidRDefault="00283AB4" w:rsidP="00283AB4"/>
    <w:p w14:paraId="0453BABA" w14:textId="77777777" w:rsidR="00283AB4" w:rsidRPr="00283AB4" w:rsidRDefault="00283AB4" w:rsidP="00283AB4"/>
    <w:p w14:paraId="79963B93" w14:textId="77777777" w:rsidR="00283AB4" w:rsidRDefault="00283AB4" w:rsidP="00283AB4">
      <w:pPr>
        <w:rPr>
          <w:rFonts w:ascii="Times New Roman" w:hAnsi="Times New Roman" w:cs="Times New Roman"/>
          <w:sz w:val="26"/>
          <w:szCs w:val="26"/>
        </w:rPr>
      </w:pPr>
    </w:p>
    <w:p w14:paraId="0C03F12B" w14:textId="77777777" w:rsidR="00283AB4" w:rsidRDefault="00283AB4" w:rsidP="00283AB4">
      <w:pPr>
        <w:jc w:val="center"/>
      </w:pPr>
    </w:p>
    <w:p w14:paraId="729EB730" w14:textId="77777777" w:rsidR="00283AB4" w:rsidRDefault="00283AB4" w:rsidP="00283AB4">
      <w:pPr>
        <w:jc w:val="center"/>
      </w:pPr>
    </w:p>
    <w:p w14:paraId="224C65DA" w14:textId="77777777" w:rsidR="00283AB4" w:rsidRDefault="00283AB4" w:rsidP="00283AB4">
      <w:pPr>
        <w:jc w:val="center"/>
      </w:pPr>
    </w:p>
    <w:p w14:paraId="685E116B" w14:textId="77777777" w:rsidR="00283AB4" w:rsidRDefault="00283AB4" w:rsidP="00283AB4">
      <w:pPr>
        <w:jc w:val="center"/>
      </w:pPr>
    </w:p>
    <w:p w14:paraId="551E424F" w14:textId="3400BDFD" w:rsidR="00283AB4" w:rsidRPr="00283AB4" w:rsidRDefault="00283AB4" w:rsidP="00283AB4">
      <w:pPr>
        <w:jc w:val="center"/>
      </w:pPr>
      <w:r w:rsidRPr="00283AB4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61312" behindDoc="1" locked="0" layoutInCell="1" allowOverlap="1" wp14:anchorId="273E3DD6" wp14:editId="616AE9E7">
            <wp:simplePos x="0" y="0"/>
            <wp:positionH relativeFrom="page">
              <wp:posOffset>-79924</wp:posOffset>
            </wp:positionH>
            <wp:positionV relativeFrom="page">
              <wp:posOffset>50715</wp:posOffset>
            </wp:positionV>
            <wp:extent cx="7566660" cy="1068933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3AB4" w:rsidRPr="00283AB4" w:rsidSect="00F16C89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E13C6"/>
    <w:multiLevelType w:val="hybridMultilevel"/>
    <w:tmpl w:val="921E2AA2"/>
    <w:lvl w:ilvl="0" w:tplc="B6E869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CC42DC7"/>
    <w:multiLevelType w:val="multilevel"/>
    <w:tmpl w:val="A7E6B2BE"/>
    <w:lvl w:ilvl="0">
      <w:start w:val="1"/>
      <w:numFmt w:val="decimal"/>
      <w:lvlText w:val="%1."/>
      <w:lvlJc w:val="left"/>
      <w:pPr>
        <w:ind w:left="11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0" w:hanging="2160"/>
      </w:pPr>
      <w:rPr>
        <w:rFonts w:hint="default"/>
      </w:rPr>
    </w:lvl>
  </w:abstractNum>
  <w:num w:numId="1" w16cid:durableId="174809464">
    <w:abstractNumId w:val="1"/>
  </w:num>
  <w:num w:numId="2" w16cid:durableId="167137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1F6"/>
    <w:rsid w:val="000201F6"/>
    <w:rsid w:val="0006537C"/>
    <w:rsid w:val="000A0483"/>
    <w:rsid w:val="000F7B77"/>
    <w:rsid w:val="00106A4B"/>
    <w:rsid w:val="00120AF2"/>
    <w:rsid w:val="001227DF"/>
    <w:rsid w:val="001B6DA1"/>
    <w:rsid w:val="00240F76"/>
    <w:rsid w:val="002560D3"/>
    <w:rsid w:val="00283AB4"/>
    <w:rsid w:val="002A75FE"/>
    <w:rsid w:val="002F3287"/>
    <w:rsid w:val="00421592"/>
    <w:rsid w:val="004A15AF"/>
    <w:rsid w:val="004A5CCB"/>
    <w:rsid w:val="00511757"/>
    <w:rsid w:val="005275B7"/>
    <w:rsid w:val="00564B90"/>
    <w:rsid w:val="00767201"/>
    <w:rsid w:val="007B0441"/>
    <w:rsid w:val="008434D4"/>
    <w:rsid w:val="00A7382F"/>
    <w:rsid w:val="00B241DB"/>
    <w:rsid w:val="00BF463F"/>
    <w:rsid w:val="00C03D69"/>
    <w:rsid w:val="00C45D66"/>
    <w:rsid w:val="00C95ED5"/>
    <w:rsid w:val="00CA755A"/>
    <w:rsid w:val="00D64417"/>
    <w:rsid w:val="00E03D00"/>
    <w:rsid w:val="00E20C0E"/>
    <w:rsid w:val="00F16C89"/>
    <w:rsid w:val="00FB1ED6"/>
    <w:rsid w:val="00FF1516"/>
    <w:rsid w:val="00FF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07977"/>
  <w15:chartTrackingRefBased/>
  <w15:docId w15:val="{E43D557B-DC05-41FA-BC82-297B2BB94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6A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A048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227DF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1227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&#1086;&#1073;&#1088;&#1072;&#1079;&#1086;&#1074;&#1072;&#1085;&#1080;&#1077;31.&#1088;&#1092;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1247</TotalTime>
  <Pages>5</Pages>
  <Words>1021</Words>
  <Characters>5821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Bogoslavceva</dc:creator>
  <cp:keywords/>
  <dc:description/>
  <cp:lastModifiedBy>Bogoslavceva</cp:lastModifiedBy>
  <cp:revision>34</cp:revision>
  <dcterms:created xsi:type="dcterms:W3CDTF">2023-09-12T12:46:00Z</dcterms:created>
  <dcterms:modified xsi:type="dcterms:W3CDTF">2023-09-19T06:24:00Z</dcterms:modified>
</cp:coreProperties>
</file>